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56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2695"/>
        <w:gridCol w:w="1328"/>
        <w:gridCol w:w="49"/>
        <w:gridCol w:w="826"/>
        <w:gridCol w:w="148"/>
        <w:gridCol w:w="1431"/>
        <w:gridCol w:w="1485"/>
        <w:gridCol w:w="1289"/>
        <w:gridCol w:w="1316"/>
        <w:gridCol w:w="1307"/>
        <w:gridCol w:w="2019"/>
      </w:tblGrid>
      <w:tr w:rsidR="00602157" w:rsidRPr="006D64D6" w:rsidTr="00D2678C">
        <w:trPr>
          <w:trHeight w:val="245"/>
        </w:trPr>
        <w:tc>
          <w:tcPr>
            <w:tcW w:w="147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6D64D6">
              <w:rPr>
                <w:rFonts w:eastAsiaTheme="minorEastAsia"/>
                <w:b/>
                <w:sz w:val="36"/>
                <w:szCs w:val="36"/>
              </w:rPr>
              <w:t>ПЛАН НАБАВКИ ЗА 201</w:t>
            </w:r>
            <w:r>
              <w:rPr>
                <w:rFonts w:eastAsiaTheme="minorEastAsia"/>
                <w:b/>
                <w:sz w:val="36"/>
                <w:szCs w:val="36"/>
              </w:rPr>
              <w:t>4</w:t>
            </w:r>
            <w:r w:rsidRPr="006D64D6">
              <w:rPr>
                <w:rFonts w:eastAsiaTheme="minorEastAsia"/>
                <w:b/>
                <w:sz w:val="36"/>
                <w:szCs w:val="36"/>
              </w:rPr>
              <w:t>. ГОДИНУ</w:t>
            </w:r>
          </w:p>
        </w:tc>
      </w:tr>
      <w:tr w:rsidR="00602157" w:rsidRPr="006D64D6" w:rsidTr="00D2678C">
        <w:trPr>
          <w:trHeight w:val="851"/>
        </w:trPr>
        <w:tc>
          <w:tcPr>
            <w:tcW w:w="147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6D64D6">
              <w:rPr>
                <w:rFonts w:eastAsiaTheme="minorEastAsia"/>
                <w:b/>
                <w:sz w:val="32"/>
                <w:szCs w:val="32"/>
              </w:rPr>
              <w:t>ЈАВНЕ НАБАВКЕ</w:t>
            </w:r>
          </w:p>
        </w:tc>
      </w:tr>
      <w:tr w:rsidR="00602157" w:rsidRPr="006D64D6" w:rsidTr="00D2678C">
        <w:trPr>
          <w:trHeight w:val="584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Редни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број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Предмет набавке/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ОРН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Процењена вредност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(укупно, по годинама)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Планирана средства у буџету/фин. плану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(без ПДВ-а)</w:t>
            </w:r>
          </w:p>
        </w:tc>
        <w:tc>
          <w:tcPr>
            <w:tcW w:w="1485" w:type="dxa"/>
            <w:vMerge w:val="restart"/>
            <w:tcBorders>
              <w:top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Врста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поступка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Оквирни датум</w:t>
            </w:r>
          </w:p>
        </w:tc>
        <w:tc>
          <w:tcPr>
            <w:tcW w:w="20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Напомена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D64D6">
              <w:rPr>
                <w:rFonts w:eastAsiaTheme="minorEastAsia"/>
                <w:sz w:val="18"/>
                <w:szCs w:val="18"/>
              </w:rPr>
              <w:t>(централизација, претходно обавештење, основ из ЗЈН...)</w:t>
            </w:r>
          </w:p>
        </w:tc>
      </w:tr>
      <w:tr w:rsidR="00602157" w:rsidRPr="006D64D6" w:rsidTr="00D2678C">
        <w:trPr>
          <w:trHeight w:val="489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695" w:type="dxa"/>
            <w:vMerge/>
            <w:tcBorders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37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Износ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Конто</w:t>
            </w:r>
          </w:p>
        </w:tc>
        <w:tc>
          <w:tcPr>
            <w:tcW w:w="1485" w:type="dxa"/>
            <w:vMerge/>
            <w:tcBorders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Покретања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поступка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Закључења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уговора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Извршења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Уговора</w:t>
            </w:r>
          </w:p>
        </w:tc>
        <w:tc>
          <w:tcPr>
            <w:tcW w:w="20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602157" w:rsidRPr="006D64D6" w:rsidTr="00D2678C"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УКУПНО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Добра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89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c>
          <w:tcPr>
            <w:tcW w:w="815" w:type="dxa"/>
            <w:vMerge w:val="restart"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1</w:t>
            </w:r>
            <w:r w:rsidRPr="006D64D6">
              <w:rPr>
                <w:rFonts w:eastAsiaTheme="minorEastAsia"/>
              </w:rPr>
              <w:t>.</w:t>
            </w:r>
          </w:p>
        </w:tc>
        <w:tc>
          <w:tcPr>
            <w:tcW w:w="2695" w:type="dxa"/>
            <w:shd w:val="clear" w:color="auto" w:fill="DAEEF3" w:themeFill="accent5" w:themeFillTint="33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1377" w:type="dxa"/>
            <w:gridSpan w:val="2"/>
          </w:tcPr>
          <w:p w:rsidR="00602157" w:rsidRPr="006D64D6" w:rsidRDefault="00602157" w:rsidP="00602157">
            <w:pPr>
              <w:spacing w:after="0" w:line="240" w:lineRule="auto"/>
              <w:jc w:val="right"/>
              <w:rPr>
                <w:rFonts w:eastAsiaTheme="minorEastAsia"/>
              </w:rPr>
            </w:pPr>
          </w:p>
        </w:tc>
        <w:tc>
          <w:tcPr>
            <w:tcW w:w="974" w:type="dxa"/>
            <w:gridSpan w:val="2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431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485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89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16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07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rPr>
          <w:trHeight w:val="1080"/>
        </w:trPr>
        <w:tc>
          <w:tcPr>
            <w:tcW w:w="815" w:type="dxa"/>
            <w:vMerge/>
            <w:tcBorders>
              <w:lef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1198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602157" w:rsidRPr="006D64D6" w:rsidTr="00D2678C">
        <w:tc>
          <w:tcPr>
            <w:tcW w:w="815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Услуге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02157" w:rsidRPr="006D64D6" w:rsidRDefault="000721B6" w:rsidP="000721B6">
            <w:pPr>
              <w:spacing w:after="0" w:line="240" w:lineRule="auto"/>
              <w:rPr>
                <w:rFonts w:eastAsiaTheme="minorEastAsia"/>
                <w:b/>
                <w:lang w:val="sr-Cyrl-CS"/>
              </w:rPr>
            </w:pPr>
            <w:r>
              <w:rPr>
                <w:rFonts w:eastAsiaTheme="minorEastAsia"/>
                <w:b/>
                <w:lang w:val="sr-Cyrl-CS"/>
              </w:rPr>
              <w:t>1.</w:t>
            </w:r>
            <w:r>
              <w:rPr>
                <w:rFonts w:eastAsiaTheme="minorEastAsia"/>
                <w:b/>
              </w:rPr>
              <w:t>35</w:t>
            </w:r>
            <w:r w:rsidR="00602157" w:rsidRPr="006D64D6">
              <w:rPr>
                <w:rFonts w:eastAsiaTheme="minorEastAsia"/>
                <w:b/>
                <w:lang w:val="sr-Cyrl-CS"/>
              </w:rPr>
              <w:t>0</w:t>
            </w:r>
          </w:p>
        </w:tc>
        <w:tc>
          <w:tcPr>
            <w:tcW w:w="875" w:type="dxa"/>
            <w:gridSpan w:val="2"/>
            <w:shd w:val="clear" w:color="auto" w:fill="FABF8F" w:themeFill="accent6" w:themeFillTint="99"/>
          </w:tcPr>
          <w:p w:rsidR="00602157" w:rsidRPr="006D64D6" w:rsidRDefault="00602157" w:rsidP="000721B6">
            <w:pPr>
              <w:spacing w:after="0" w:line="240" w:lineRule="auto"/>
              <w:jc w:val="center"/>
              <w:rPr>
                <w:rFonts w:eastAsiaTheme="minorEastAsia"/>
                <w:b/>
                <w:lang w:val="sr-Cyrl-CS"/>
              </w:rPr>
            </w:pPr>
            <w:r w:rsidRPr="006D64D6">
              <w:rPr>
                <w:rFonts w:eastAsiaTheme="minorEastAsia"/>
                <w:b/>
                <w:lang w:val="sr-Cyrl-CS"/>
              </w:rPr>
              <w:t>1.</w:t>
            </w:r>
            <w:r w:rsidR="000721B6">
              <w:rPr>
                <w:rFonts w:eastAsiaTheme="minorEastAsia"/>
                <w:b/>
              </w:rPr>
              <w:t>35</w:t>
            </w:r>
            <w:r w:rsidRPr="006D64D6">
              <w:rPr>
                <w:rFonts w:eastAsiaTheme="minorEastAsia"/>
                <w:b/>
                <w:lang w:val="sr-Cyrl-CS"/>
              </w:rPr>
              <w:t>0</w:t>
            </w:r>
          </w:p>
        </w:tc>
        <w:tc>
          <w:tcPr>
            <w:tcW w:w="1579" w:type="dxa"/>
            <w:gridSpan w:val="2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85" w:type="dxa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89" w:type="dxa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16" w:type="dxa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rPr>
          <w:trHeight w:val="876"/>
        </w:trPr>
        <w:tc>
          <w:tcPr>
            <w:tcW w:w="815" w:type="dxa"/>
            <w:vMerge w:val="restart"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1.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2157" w:rsidRDefault="00602157" w:rsidP="00602157">
            <w:pPr>
              <w:spacing w:after="0" w:line="240" w:lineRule="auto"/>
              <w:rPr>
                <w:b/>
                <w:lang w:val="sr-Cyrl-CS"/>
              </w:rPr>
            </w:pPr>
            <w:r w:rsidRPr="00602157">
              <w:rPr>
                <w:b/>
                <w:lang w:val="sr-Cyrl-CS"/>
              </w:rPr>
              <w:t>Матурска екскурзија</w:t>
            </w:r>
          </w:p>
          <w:p w:rsidR="00A0170B" w:rsidRPr="00602157" w:rsidRDefault="00A0170B" w:rsidP="00602157">
            <w:pPr>
              <w:spacing w:after="0" w:line="240" w:lineRule="auto"/>
              <w:rPr>
                <w:b/>
              </w:rPr>
            </w:pPr>
            <w:r>
              <w:rPr>
                <w:b/>
                <w:lang w:val="sr-Cyrl-CS"/>
              </w:rPr>
              <w:t>ОРН - 63561000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602157" w:rsidRPr="006D64D6" w:rsidRDefault="000721B6" w:rsidP="000721B6">
            <w:pPr>
              <w:spacing w:after="0" w:line="240" w:lineRule="auto"/>
              <w:rPr>
                <w:rFonts w:eastAsiaTheme="minorEastAsia"/>
                <w:lang w:val="sr-Cyrl-CS"/>
              </w:rPr>
            </w:pPr>
            <w:r>
              <w:rPr>
                <w:rFonts w:eastAsiaTheme="minorEastAsia"/>
                <w:lang w:val="sr-Cyrl-CS"/>
              </w:rPr>
              <w:t>1.</w:t>
            </w:r>
            <w:r>
              <w:rPr>
                <w:rFonts w:eastAsiaTheme="minorEastAsia"/>
              </w:rPr>
              <w:t>35</w:t>
            </w:r>
            <w:r w:rsidR="00602157" w:rsidRPr="006D64D6">
              <w:rPr>
                <w:rFonts w:eastAsiaTheme="minorEastAsia"/>
                <w:lang w:val="sr-Cyrl-CS"/>
              </w:rPr>
              <w:t>0</w:t>
            </w:r>
          </w:p>
        </w:tc>
        <w:tc>
          <w:tcPr>
            <w:tcW w:w="875" w:type="dxa"/>
            <w:gridSpan w:val="2"/>
          </w:tcPr>
          <w:p w:rsidR="00602157" w:rsidRPr="000721B6" w:rsidRDefault="000721B6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1.350</w:t>
            </w:r>
          </w:p>
        </w:tc>
        <w:tc>
          <w:tcPr>
            <w:tcW w:w="1579" w:type="dxa"/>
            <w:gridSpan w:val="2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423911</w:t>
            </w:r>
          </w:p>
        </w:tc>
        <w:tc>
          <w:tcPr>
            <w:tcW w:w="1485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Отворени поступак</w:t>
            </w:r>
          </w:p>
        </w:tc>
        <w:tc>
          <w:tcPr>
            <w:tcW w:w="1289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Фебруар 2014.</w:t>
            </w:r>
          </w:p>
        </w:tc>
        <w:tc>
          <w:tcPr>
            <w:tcW w:w="1316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Фебруар-март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2014.</w:t>
            </w:r>
          </w:p>
        </w:tc>
        <w:tc>
          <w:tcPr>
            <w:tcW w:w="1307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Септембар-октобар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2014.</w:t>
            </w:r>
          </w:p>
        </w:tc>
        <w:tc>
          <w:tcPr>
            <w:tcW w:w="2019" w:type="dxa"/>
            <w:tcBorders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18"/>
                <w:szCs w:val="18"/>
                <w:lang w:val="sr-Cyrl-CS"/>
              </w:rPr>
            </w:pPr>
          </w:p>
        </w:tc>
      </w:tr>
      <w:tr w:rsidR="00602157" w:rsidRPr="006D64D6" w:rsidTr="00D2678C"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119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20"/>
                <w:szCs w:val="20"/>
                <w:lang w:val="sr-Cyrl-CS"/>
              </w:rPr>
            </w:pPr>
            <w:r w:rsidRPr="006D64D6">
              <w:rPr>
                <w:rFonts w:eastAsiaTheme="minorEastAsia"/>
                <w:sz w:val="20"/>
                <w:szCs w:val="20"/>
                <w:lang w:val="sr-Cyrl-CS"/>
              </w:rPr>
              <w:t>Екскурзија је предвиђена наставним плановима и програмима</w:t>
            </w:r>
            <w:r w:rsidR="00A0170B">
              <w:rPr>
                <w:rFonts w:eastAsiaTheme="minorEastAsia"/>
                <w:sz w:val="20"/>
                <w:szCs w:val="20"/>
                <w:lang w:val="sr-Cyrl-CS"/>
              </w:rPr>
              <w:t xml:space="preserve"> и Годишњим планом рада</w:t>
            </w:r>
            <w:r w:rsidRPr="006D64D6">
              <w:rPr>
                <w:rFonts w:eastAsiaTheme="minorEastAsia"/>
                <w:sz w:val="20"/>
                <w:szCs w:val="20"/>
                <w:lang w:val="sr-Cyrl-CS"/>
              </w:rPr>
              <w:t xml:space="preserve">. Процењена вредност утврђена је на основу </w:t>
            </w:r>
            <w:r w:rsidR="00A0170B">
              <w:rPr>
                <w:rFonts w:eastAsiaTheme="minorEastAsia"/>
                <w:sz w:val="20"/>
                <w:szCs w:val="20"/>
                <w:lang w:val="sr-Cyrl-CS"/>
              </w:rPr>
              <w:t>матурске екскурзије организоане за исту релацију у школској 2013/2014. години.</w:t>
            </w:r>
          </w:p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20"/>
                <w:szCs w:val="20"/>
                <w:lang w:val="sr-Cyrl-CS"/>
              </w:rPr>
            </w:pPr>
          </w:p>
        </w:tc>
      </w:tr>
      <w:tr w:rsidR="00602157" w:rsidRPr="006D64D6" w:rsidTr="00D2678C">
        <w:tc>
          <w:tcPr>
            <w:tcW w:w="815" w:type="dxa"/>
            <w:tcBorders>
              <w:left w:val="single" w:sz="12" w:space="0" w:color="auto"/>
            </w:tcBorders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Радови</w:t>
            </w:r>
          </w:p>
        </w:tc>
        <w:tc>
          <w:tcPr>
            <w:tcW w:w="1328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875" w:type="dxa"/>
            <w:gridSpan w:val="2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579" w:type="dxa"/>
            <w:gridSpan w:val="2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85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89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16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c>
          <w:tcPr>
            <w:tcW w:w="815" w:type="dxa"/>
            <w:vMerge w:val="restart"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1.</w:t>
            </w:r>
          </w:p>
        </w:tc>
        <w:tc>
          <w:tcPr>
            <w:tcW w:w="2695" w:type="dxa"/>
            <w:shd w:val="clear" w:color="auto" w:fill="EAF1DD" w:themeFill="accent3" w:themeFillTint="33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1328" w:type="dxa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875" w:type="dxa"/>
            <w:gridSpan w:val="2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579" w:type="dxa"/>
            <w:gridSpan w:val="2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485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89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16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07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602157" w:rsidRPr="006D64D6" w:rsidTr="00D2678C"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1198" w:type="dxa"/>
            <w:gridSpan w:val="10"/>
            <w:tcBorders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602157" w:rsidRPr="006D64D6" w:rsidTr="00D2678C">
        <w:tc>
          <w:tcPr>
            <w:tcW w:w="1470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НАПОМЕНА:</w:t>
            </w:r>
            <w:r w:rsidRPr="006D64D6">
              <w:rPr>
                <w:rFonts w:eastAsiaTheme="minorEastAsia"/>
              </w:rPr>
              <w:t xml:space="preserve"> </w:t>
            </w:r>
          </w:p>
        </w:tc>
      </w:tr>
    </w:tbl>
    <w:p w:rsidR="002C7309" w:rsidRDefault="002C7309" w:rsidP="00602157">
      <w:pPr>
        <w:rPr>
          <w:b/>
          <w:sz w:val="24"/>
          <w:szCs w:val="24"/>
        </w:rPr>
      </w:pPr>
    </w:p>
    <w:tbl>
      <w:tblPr>
        <w:tblStyle w:val="TableGrid"/>
        <w:tblW w:w="15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9"/>
        <w:gridCol w:w="3146"/>
        <w:gridCol w:w="1668"/>
        <w:gridCol w:w="1063"/>
        <w:gridCol w:w="1063"/>
        <w:gridCol w:w="1630"/>
        <w:gridCol w:w="1572"/>
        <w:gridCol w:w="1293"/>
        <w:gridCol w:w="45"/>
        <w:gridCol w:w="1863"/>
        <w:gridCol w:w="1363"/>
      </w:tblGrid>
      <w:tr w:rsidR="002C7309" w:rsidTr="00F50D93">
        <w:trPr>
          <w:jc w:val="center"/>
        </w:trPr>
        <w:tc>
          <w:tcPr>
            <w:tcW w:w="1561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2C7309" w:rsidRPr="002C7309" w:rsidRDefault="002C7309" w:rsidP="00D2678C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6837BC">
              <w:rPr>
                <w:b/>
                <w:sz w:val="32"/>
                <w:szCs w:val="32"/>
                <w:lang w:val="sr-Cyrl-CS"/>
              </w:rPr>
              <w:lastRenderedPageBreak/>
              <w:t>НАБАВКЕ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sr-Cyrl-CS"/>
              </w:rPr>
              <w:t>НА КОЈЕ СЕ ЗАКОН НЕ ПРИМЕЊУЈЕ</w:t>
            </w:r>
          </w:p>
        </w:tc>
      </w:tr>
      <w:tr w:rsidR="00526058" w:rsidTr="00F50D93">
        <w:trPr>
          <w:trHeight w:val="585"/>
          <w:jc w:val="center"/>
        </w:trPr>
        <w:tc>
          <w:tcPr>
            <w:tcW w:w="909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146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Предмет набавке/ОРН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Процењена вредност (укупно, по годинама)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Планирана Средства у буџету/фин.плану (без ПДВ-а)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Основ за изузеће</w:t>
            </w:r>
          </w:p>
        </w:tc>
        <w:tc>
          <w:tcPr>
            <w:tcW w:w="4773" w:type="dxa"/>
            <w:gridSpan w:val="4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Оквирни датум</w:t>
            </w:r>
          </w:p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526058" w:rsidTr="00F50D93">
        <w:trPr>
          <w:trHeight w:val="634"/>
          <w:jc w:val="center"/>
        </w:trPr>
        <w:tc>
          <w:tcPr>
            <w:tcW w:w="909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68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D2678C">
            <w:pPr>
              <w:jc w:val="center"/>
              <w:rPr>
                <w:b/>
                <w:lang w:val="sr-Cyrl-CS"/>
              </w:rPr>
            </w:pPr>
            <w:r w:rsidRPr="00F50D93">
              <w:rPr>
                <w:b/>
                <w:lang w:val="sr-Cyrl-CS"/>
              </w:rPr>
              <w:t>Износ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D2678C">
            <w:pPr>
              <w:jc w:val="center"/>
              <w:rPr>
                <w:b/>
                <w:lang w:val="sr-Cyrl-CS"/>
              </w:rPr>
            </w:pPr>
            <w:r w:rsidRPr="00F50D93">
              <w:rPr>
                <w:b/>
                <w:lang w:val="sr-Cyrl-CS"/>
              </w:rPr>
              <w:t>Конто</w:t>
            </w: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F50D93">
            <w:pPr>
              <w:jc w:val="center"/>
              <w:rPr>
                <w:b/>
              </w:rPr>
            </w:pPr>
            <w:r w:rsidRPr="00F50D93">
              <w:rPr>
                <w:b/>
                <w:lang w:val="sr-Cyrl-CS"/>
              </w:rPr>
              <w:t>Покретање поступка</w:t>
            </w:r>
          </w:p>
        </w:tc>
        <w:tc>
          <w:tcPr>
            <w:tcW w:w="1338" w:type="dxa"/>
            <w:gridSpan w:val="2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F50D93">
            <w:pPr>
              <w:jc w:val="center"/>
              <w:rPr>
                <w:b/>
              </w:rPr>
            </w:pPr>
            <w:r w:rsidRPr="00F50D93">
              <w:rPr>
                <w:b/>
                <w:lang w:val="sr-Cyrl-CS"/>
              </w:rPr>
              <w:t>Закључење уговора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D2678C">
            <w:pPr>
              <w:jc w:val="center"/>
              <w:rPr>
                <w:b/>
                <w:lang w:val="sr-Cyrl-CS"/>
              </w:rPr>
            </w:pPr>
            <w:r w:rsidRPr="00F50D93">
              <w:rPr>
                <w:b/>
                <w:lang w:val="sr-Cyrl-CS"/>
              </w:rPr>
              <w:t>Извршења уговора</w:t>
            </w:r>
          </w:p>
        </w:tc>
        <w:tc>
          <w:tcPr>
            <w:tcW w:w="1363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F50D93" w:rsidTr="00F50D93">
        <w:trPr>
          <w:trHeight w:val="398"/>
          <w:jc w:val="center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4.090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Pr="00F50D93" w:rsidRDefault="00F50D93" w:rsidP="00505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4.090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F50D93" w:rsidTr="00F50D93">
        <w:trPr>
          <w:trHeight w:val="403"/>
          <w:jc w:val="center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Добра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930,4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930,4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Канцеларијски материјал</w:t>
            </w:r>
            <w:r>
              <w:rPr>
                <w:lang w:val="sr-Cyrl-CS"/>
              </w:rPr>
              <w:t xml:space="preserve"> </w:t>
            </w:r>
            <w:r w:rsidRPr="00981751">
              <w:rPr>
                <w:sz w:val="20"/>
                <w:szCs w:val="20"/>
                <w:lang w:val="sr-Cyrl-CS"/>
              </w:rPr>
              <w:t>(фотокопир папри, регистратори, фасцикле, оловке, хемијске оловке, селотејп, коректор, свеске, фломастери...)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F50D93" w:rsidRPr="00CA778F" w:rsidRDefault="00F50D93" w:rsidP="00D2678C">
            <w:pPr>
              <w:jc w:val="center"/>
            </w:pPr>
            <w:r>
              <w:t>150,4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F50D93" w:rsidRPr="00CA778F" w:rsidRDefault="00F50D93" w:rsidP="00D2678C">
            <w:pPr>
              <w:jc w:val="center"/>
            </w:pPr>
            <w:r>
              <w:t>150,4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426111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2014.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ХТЗ опрема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426124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Децембар 2014.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lang w:val="sr-Cyrl-CS"/>
              </w:rPr>
              <w:t>Материјал за образовање и усавршавање запослених (Образовни информатор –претплата; Параграф-претплата)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A778F" w:rsidRDefault="00F50D93" w:rsidP="00CA778F">
            <w:pPr>
              <w:jc w:val="center"/>
            </w:pPr>
            <w:r w:rsidRPr="00C1482D">
              <w:rPr>
                <w:lang w:val="sr-Cyrl-CS"/>
              </w:rPr>
              <w:t>4263</w:t>
            </w:r>
            <w:r>
              <w:t>11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Јануар2014.</w:t>
            </w: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</w:t>
            </w:r>
          </w:p>
        </w:tc>
        <w:tc>
          <w:tcPr>
            <w:tcW w:w="1863" w:type="dxa"/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2014.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Обрасци јавних исправа (сведочанства, дипломе, ђачке књижице...)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64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64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426611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2014.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1657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F50D93" w:rsidRPr="00F50D93" w:rsidRDefault="00F50D93" w:rsidP="00F50D93">
            <w:pPr>
              <w:jc w:val="center"/>
            </w:pPr>
            <w:r w:rsidRPr="00C1482D">
              <w:rPr>
                <w:lang w:val="sr-Cyrl-CS"/>
              </w:rPr>
              <w:t>Материјал за праксу ученика у фризерском салону, вежбе ученика у хемијској лабораторији, практичну наставу ученика у текстилним радионицама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128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F50D93" w:rsidRPr="00C1482D" w:rsidRDefault="00F50D93" w:rsidP="00DF4710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128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426611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2014.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Материјали за одржавање хигијене и угоститељство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36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36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426811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2014.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 xml:space="preserve">Материјал за поправку </w:t>
            </w:r>
            <w:r w:rsidRPr="00C1482D">
              <w:rPr>
                <w:lang w:val="sr-Cyrl-CS"/>
              </w:rPr>
              <w:lastRenderedPageBreak/>
              <w:t>електричих инсталација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lastRenderedPageBreak/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425117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 xml:space="preserve">Јануар-децембар </w:t>
            </w:r>
            <w:r w:rsidRPr="00C1482D">
              <w:rPr>
                <w:lang w:val="sr-Cyrl-CS"/>
              </w:rPr>
              <w:lastRenderedPageBreak/>
              <w:t>2014.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Материјал за поправку водоводних инсталација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F4710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425115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</w:t>
            </w:r>
          </w:p>
        </w:tc>
        <w:tc>
          <w:tcPr>
            <w:tcW w:w="133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2014.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Опрема за образовање – набавка компјутерске опреме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512611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</w:t>
            </w:r>
          </w:p>
        </w:tc>
        <w:tc>
          <w:tcPr>
            <w:tcW w:w="133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2014.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Опрема за бразовање – апарати за хемијску лабораторију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F47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512611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</w:t>
            </w:r>
          </w:p>
        </w:tc>
        <w:tc>
          <w:tcPr>
            <w:tcW w:w="133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2014.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Репрезентација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A778F" w:rsidRDefault="00F50D93" w:rsidP="00CA778F">
            <w:pPr>
              <w:jc w:val="center"/>
            </w:pPr>
            <w:r w:rsidRPr="00C1482D">
              <w:rPr>
                <w:lang w:val="sr-Cyrl-CS"/>
              </w:rPr>
              <w:t>4237</w:t>
            </w:r>
            <w:r>
              <w:t>11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33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505B54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50D93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b/>
                <w:lang w:val="sr-Cyrl-CS"/>
              </w:rPr>
              <w:t>Разлог и оправданост набавке; начин утврђивања процењене вредности</w:t>
            </w:r>
          </w:p>
        </w:tc>
        <w:tc>
          <w:tcPr>
            <w:tcW w:w="11560" w:type="dxa"/>
            <w:gridSpan w:val="9"/>
            <w:tcBorders>
              <w:top w:val="single" w:sz="6" w:space="0" w:color="auto"/>
            </w:tcBorders>
            <w:vAlign w:val="center"/>
          </w:tcPr>
          <w:p w:rsidR="00F50D93" w:rsidRPr="00F50D93" w:rsidRDefault="00F50D93" w:rsidP="00505B54">
            <w:pPr>
              <w:jc w:val="both"/>
              <w:rPr>
                <w:lang w:val="sr-Cyrl-CS"/>
              </w:rPr>
            </w:pPr>
            <w:r w:rsidRPr="00F50D93">
              <w:rPr>
                <w:lang w:val="sr-Cyrl-CS"/>
              </w:rPr>
              <w:t xml:space="preserve">Набавка неопходна због редовног </w:t>
            </w:r>
            <w:r>
              <w:rPr>
                <w:lang w:val="sr-Cyrl-CS"/>
              </w:rPr>
              <w:t>рада</w:t>
            </w:r>
            <w:r w:rsidRPr="00F50D93">
              <w:rPr>
                <w:lang w:val="sr-Cyrl-CS"/>
              </w:rPr>
              <w:t xml:space="preserve"> школе;</w:t>
            </w:r>
          </w:p>
          <w:p w:rsidR="00F50D93" w:rsidRDefault="00F50D93" w:rsidP="00505B54">
            <w:pPr>
              <w:jc w:val="center"/>
              <w:rPr>
                <w:lang w:val="sr-Cyrl-CS"/>
              </w:rPr>
            </w:pPr>
            <w:r w:rsidRPr="00F50D93">
              <w:rPr>
                <w:lang w:val="sr-Cyrl-CS"/>
              </w:rPr>
              <w:t xml:space="preserve">Процењена вредност утврђена на основу </w:t>
            </w:r>
            <w:r>
              <w:rPr>
                <w:lang w:val="sr-Cyrl-CS"/>
              </w:rPr>
              <w:t>вредности</w:t>
            </w:r>
            <w:r w:rsidRPr="00F50D9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из</w:t>
            </w:r>
            <w:r w:rsidRPr="00F50D93">
              <w:rPr>
                <w:lang w:val="sr-Cyrl-CS"/>
              </w:rPr>
              <w:t xml:space="preserve"> претходни</w:t>
            </w:r>
            <w:r>
              <w:rPr>
                <w:lang w:val="sr-Cyrl-CS"/>
              </w:rPr>
              <w:t>х</w:t>
            </w:r>
            <w:r w:rsidRPr="00F50D93">
              <w:rPr>
                <w:lang w:val="sr-Cyrl-CS"/>
              </w:rPr>
              <w:t xml:space="preserve"> година и анализом ценовника понуђача на тржишту до којих се дошло преко интернета</w:t>
            </w:r>
          </w:p>
        </w:tc>
      </w:tr>
      <w:tr w:rsidR="00F50D93" w:rsidTr="00F50D93">
        <w:trPr>
          <w:trHeight w:val="500"/>
          <w:jc w:val="center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b/>
                <w:lang w:val="sr-Cyrl-CS"/>
              </w:rPr>
              <w:t>Услуге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Pr="00F50D93" w:rsidRDefault="00F50D93" w:rsidP="00F50D93">
            <w:pPr>
              <w:jc w:val="center"/>
              <w:rPr>
                <w:b/>
              </w:rPr>
            </w:pPr>
            <w:r w:rsidRPr="00426A80">
              <w:rPr>
                <w:b/>
              </w:rPr>
              <w:t>2.</w:t>
            </w:r>
            <w:r>
              <w:rPr>
                <w:b/>
              </w:rPr>
              <w:t>879,6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Pr="00426A80" w:rsidRDefault="00F50D93" w:rsidP="00D2678C">
            <w:pPr>
              <w:jc w:val="center"/>
              <w:rPr>
                <w:b/>
                <w:lang w:val="sr-Cyrl-CS"/>
              </w:rPr>
            </w:pPr>
            <w:r w:rsidRPr="00426A80">
              <w:rPr>
                <w:b/>
              </w:rPr>
              <w:t>2.</w:t>
            </w:r>
            <w:r>
              <w:rPr>
                <w:b/>
              </w:rPr>
              <w:t>879,6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електричне енергије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F4710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304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304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421211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- фебруар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централног грејања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1.456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1.456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421225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7. ст.1.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Одвожење отпада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52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52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421324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 и члан 7.ст.1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водовода и канализације</w:t>
            </w:r>
          </w:p>
        </w:tc>
        <w:tc>
          <w:tcPr>
            <w:tcW w:w="1668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156</w:t>
            </w: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F4710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156</w:t>
            </w: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421311</w:t>
            </w:r>
          </w:p>
        </w:tc>
        <w:tc>
          <w:tcPr>
            <w:tcW w:w="1630" w:type="dxa"/>
            <w:tcBorders>
              <w:top w:val="single" w:sz="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 и члан 7.ст.1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Фиксни телефони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A778F" w:rsidRDefault="00F50D93" w:rsidP="00CA778F">
            <w:pPr>
              <w:jc w:val="center"/>
            </w:pPr>
            <w:r w:rsidRPr="00C1482D">
              <w:rPr>
                <w:lang w:val="sr-Cyrl-CS"/>
              </w:rPr>
              <w:t>11</w:t>
            </w:r>
            <w:r>
              <w:t>8,4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A778F" w:rsidRDefault="00F50D93" w:rsidP="00CA778F">
            <w:pPr>
              <w:jc w:val="center"/>
            </w:pPr>
            <w:r w:rsidRPr="00C1482D">
              <w:rPr>
                <w:lang w:val="sr-Cyrl-CS"/>
              </w:rPr>
              <w:t>11</w:t>
            </w:r>
            <w:r>
              <w:t>8,4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421411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Мобилни телефони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421414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Кабловска и РТВ претплата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A778F" w:rsidRDefault="00F50D93" w:rsidP="00D2678C">
            <w:pPr>
              <w:jc w:val="center"/>
            </w:pPr>
            <w:r>
              <w:t>9,6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A778F" w:rsidRDefault="00F50D93" w:rsidP="00DF4710">
            <w:pPr>
              <w:jc w:val="center"/>
            </w:pPr>
            <w:r>
              <w:t>9,6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421412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поште и доставе: поштанске маркице, доплатне маркице, услуге брзе доставе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421421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 и члан 7.ст.1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650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Осигурање имовине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5C324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5C324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42151</w:t>
            </w:r>
            <w:r>
              <w:rPr>
                <w:lang w:val="sr-Cyrl-CS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Фебруар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Март 2014.г.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Март 2014.г. – Март 2015.г.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688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Осигурање службеног аута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9,6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CA778F">
            <w:pPr>
              <w:jc w:val="center"/>
            </w:pPr>
            <w:r>
              <w:t>9,6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5C324F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42151</w:t>
            </w:r>
            <w:r>
              <w:rPr>
                <w:lang w:val="sr-Cyrl-CS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Фебруар 2014.г. 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Фебруар 2014.г. 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Фебруар 2014.г. 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Осигурање ученика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120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120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5C324F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</w:t>
            </w:r>
            <w:r>
              <w:rPr>
                <w:lang w:val="sr-Cyrl-CS"/>
              </w:rPr>
              <w:t>1523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2014.г.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2014.г. – Август 2015.г.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Осигурање запослених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5C324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421521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2014.г.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2014.г. – Август 2015.г.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478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Трошкови путовања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422121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хотелског смештаја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40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40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422131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Употреба сопственог возила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16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16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422194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Трошкови путовања ученика (такмичења)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CA778F">
            <w:pPr>
              <w:jc w:val="center"/>
            </w:pPr>
            <w:r>
              <w:t>48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48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422400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Компјутерске услуге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28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28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423200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Котизација за семинаре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72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72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423321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Стручни испит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>
              <w:t>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423391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за домаћинство и угорститељство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 w:rsidRPr="00C1482D">
              <w:rPr>
                <w:lang w:val="sr-Cyrl-CS"/>
              </w:rPr>
              <w:t>3</w:t>
            </w:r>
            <w:r>
              <w:t>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 w:rsidRPr="00C1482D">
              <w:rPr>
                <w:lang w:val="sr-Cyrl-CS"/>
              </w:rPr>
              <w:t>3</w:t>
            </w:r>
            <w:r>
              <w:t>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423621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168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 xml:space="preserve">Остале опште услуге </w:t>
            </w:r>
            <w:r w:rsidRPr="00C1482D">
              <w:rPr>
                <w:sz w:val="20"/>
                <w:szCs w:val="20"/>
                <w:lang w:val="sr-Cyrl-CS"/>
              </w:rPr>
              <w:t>(котизације за такмичења ученика, превоз ученика на такмичења, противпожарна обука, обука за лице за безбедност и заштиту на раду...)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120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F4710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120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423911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Поправке службеног аута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2678C">
            <w:pPr>
              <w:jc w:val="center"/>
            </w:pPr>
            <w:r w:rsidRPr="00C1482D">
              <w:rPr>
                <w:lang w:val="sr-Cyrl-CS"/>
              </w:rPr>
              <w:t>2</w:t>
            </w:r>
            <w:r>
              <w:t>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CA778F">
            <w:pPr>
              <w:jc w:val="center"/>
            </w:pPr>
            <w:r w:rsidRPr="00C1482D">
              <w:rPr>
                <w:lang w:val="sr-Cyrl-CS"/>
              </w:rPr>
              <w:t>2</w:t>
            </w:r>
            <w:r>
              <w:t>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425211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</w:t>
            </w:r>
            <w:r w:rsidRPr="00C1482D">
              <w:rPr>
                <w:lang w:val="sr-Cyrl-CS"/>
              </w:rPr>
              <w:lastRenderedPageBreak/>
              <w:t>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Поправка рачунара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DF4710">
            <w:pPr>
              <w:jc w:val="center"/>
            </w:pPr>
            <w:r w:rsidRPr="00C1482D">
              <w:rPr>
                <w:lang w:val="sr-Cyrl-CS"/>
              </w:rPr>
              <w:t>2</w:t>
            </w:r>
            <w:r>
              <w:t>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A778F" w:rsidRDefault="00F50D93" w:rsidP="00CA778F">
            <w:pPr>
              <w:jc w:val="center"/>
            </w:pPr>
            <w:r w:rsidRPr="00C1482D">
              <w:rPr>
                <w:lang w:val="sr-Cyrl-CS"/>
              </w:rPr>
              <w:t>2</w:t>
            </w:r>
            <w:r>
              <w:t>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425222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Поправка биротехничке опреме (фотокопир апарати, штампачи, тонери)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48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48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425226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Поправка опреме (усисивач, веш машина, фенови, косачица ...)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64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64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425261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Бензин за службени ауто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426411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2014.г.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505B5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2014.г.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50D93" w:rsidRPr="00F50D93" w:rsidRDefault="00F50D93" w:rsidP="00F50D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0D93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b/>
                <w:lang w:val="sr-Cyrl-CS"/>
              </w:rPr>
              <w:t>Разлог и оправданост набавке; начин утврђивања процењене вредности</w:t>
            </w:r>
          </w:p>
        </w:tc>
        <w:tc>
          <w:tcPr>
            <w:tcW w:w="11560" w:type="dxa"/>
            <w:gridSpan w:val="9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F50D93" w:rsidRDefault="00F50D93" w:rsidP="00505B54">
            <w:pPr>
              <w:jc w:val="both"/>
              <w:rPr>
                <w:lang w:val="sr-Cyrl-CS"/>
              </w:rPr>
            </w:pPr>
            <w:r w:rsidRPr="00F50D93">
              <w:rPr>
                <w:lang w:val="sr-Cyrl-CS"/>
              </w:rPr>
              <w:t xml:space="preserve">Набавка неопходна због редовног </w:t>
            </w:r>
            <w:r>
              <w:rPr>
                <w:lang w:val="sr-Cyrl-CS"/>
              </w:rPr>
              <w:t>рада</w:t>
            </w:r>
            <w:r w:rsidRPr="00F50D93">
              <w:rPr>
                <w:lang w:val="sr-Cyrl-CS"/>
              </w:rPr>
              <w:t xml:space="preserve"> школе;</w:t>
            </w:r>
          </w:p>
          <w:p w:rsidR="00F50D93" w:rsidRPr="00F50D93" w:rsidRDefault="00F50D93" w:rsidP="00F50D93">
            <w:pPr>
              <w:jc w:val="both"/>
              <w:rPr>
                <w:lang w:val="sr-Cyrl-CS"/>
              </w:rPr>
            </w:pPr>
            <w:r w:rsidRPr="00F50D93">
              <w:rPr>
                <w:lang w:val="sr-Cyrl-CS"/>
              </w:rPr>
              <w:t xml:space="preserve">Процењена вредност утврђена на основу </w:t>
            </w:r>
            <w:r>
              <w:rPr>
                <w:lang w:val="sr-Cyrl-CS"/>
              </w:rPr>
              <w:t>вредности</w:t>
            </w:r>
            <w:r w:rsidRPr="00F50D9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из</w:t>
            </w:r>
            <w:r w:rsidRPr="00F50D93">
              <w:rPr>
                <w:lang w:val="sr-Cyrl-CS"/>
              </w:rPr>
              <w:t xml:space="preserve"> претходни</w:t>
            </w:r>
            <w:r>
              <w:rPr>
                <w:lang w:val="sr-Cyrl-CS"/>
              </w:rPr>
              <w:t>х</w:t>
            </w:r>
            <w:r w:rsidRPr="00F50D93">
              <w:rPr>
                <w:lang w:val="sr-Cyrl-CS"/>
              </w:rPr>
              <w:t xml:space="preserve"> година и анализом ценовника понуђача на тржишту до којих се дошло преко интернета</w:t>
            </w:r>
          </w:p>
        </w:tc>
      </w:tr>
      <w:tr w:rsidR="00F50D93" w:rsidTr="00F50D93">
        <w:trPr>
          <w:trHeight w:val="589"/>
          <w:jc w:val="center"/>
        </w:trPr>
        <w:tc>
          <w:tcPr>
            <w:tcW w:w="9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50D93" w:rsidRPr="00F50D93" w:rsidRDefault="00F50D93" w:rsidP="00D267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b/>
                <w:lang w:val="sr-Cyrl-CS"/>
              </w:rPr>
              <w:t>Радови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b/>
                <w:lang w:val="sr-Cyrl-CS"/>
              </w:rPr>
              <w:t>280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b/>
                <w:lang w:val="sr-Cyrl-CS"/>
              </w:rPr>
              <w:t>280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Merge w:val="restart"/>
            <w:tcBorders>
              <w:top w:val="single" w:sz="6" w:space="0" w:color="auto"/>
            </w:tcBorders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Молерски радови (кречење учионица, радионица и осталих просторија школе)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F4710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425113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Јун 2014.г.</w:t>
            </w:r>
          </w:p>
        </w:tc>
        <w:tc>
          <w:tcPr>
            <w:tcW w:w="12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FE0573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Јун 2014г.</w:t>
            </w:r>
          </w:p>
        </w:tc>
        <w:tc>
          <w:tcPr>
            <w:tcW w:w="190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Јул-август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Merge/>
            <w:tcBorders>
              <w:top w:val="single" w:sz="6" w:space="0" w:color="auto"/>
            </w:tcBorders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Столарски радови постављање (ламината у учионицама)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425112</w:t>
            </w:r>
          </w:p>
        </w:tc>
        <w:tc>
          <w:tcPr>
            <w:tcW w:w="163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Јун 2014.г.</w:t>
            </w:r>
          </w:p>
        </w:tc>
        <w:tc>
          <w:tcPr>
            <w:tcW w:w="129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Јун 2014г.</w:t>
            </w:r>
          </w:p>
        </w:tc>
        <w:tc>
          <w:tcPr>
            <w:tcW w:w="1908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Јул-август 2014.г.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vMerge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b/>
                <w:lang w:val="sr-Cyrl-CS"/>
              </w:rPr>
              <w:t>Разлог и оправданост набавке; начин утврђивања процењене вредности</w:t>
            </w:r>
          </w:p>
        </w:tc>
        <w:tc>
          <w:tcPr>
            <w:tcW w:w="11560" w:type="dxa"/>
            <w:gridSpan w:val="9"/>
            <w:vAlign w:val="center"/>
          </w:tcPr>
          <w:p w:rsidR="00F50D93" w:rsidRPr="00F50D93" w:rsidRDefault="00F50D93" w:rsidP="00CA778F">
            <w:pPr>
              <w:jc w:val="both"/>
              <w:rPr>
                <w:lang w:val="sr-Cyrl-CS"/>
              </w:rPr>
            </w:pPr>
            <w:r w:rsidRPr="00F50D93">
              <w:rPr>
                <w:lang w:val="sr-Cyrl-CS"/>
              </w:rPr>
              <w:t>Набавка неопходна због редовног одржавања зграде школе;</w:t>
            </w:r>
          </w:p>
          <w:p w:rsidR="00F50D93" w:rsidRPr="00F50D93" w:rsidRDefault="00F50D93" w:rsidP="00F50D93">
            <w:pPr>
              <w:jc w:val="both"/>
              <w:rPr>
                <w:lang w:val="sr-Cyrl-CS"/>
              </w:rPr>
            </w:pPr>
            <w:r w:rsidRPr="00F50D93">
              <w:rPr>
                <w:lang w:val="sr-Cyrl-CS"/>
              </w:rPr>
              <w:t>Процењена вредност утврђена на основу примећених оштећења, утрошених средстава у претходним годинама и анализом ценовника понуђача на тржишту до којих се дошло преко интернета</w:t>
            </w:r>
          </w:p>
        </w:tc>
      </w:tr>
    </w:tbl>
    <w:p w:rsidR="00874658" w:rsidRPr="00F50D93" w:rsidRDefault="00874658" w:rsidP="00F50D93">
      <w:pPr>
        <w:spacing w:after="0"/>
        <w:rPr>
          <w:b/>
          <w:sz w:val="24"/>
          <w:szCs w:val="24"/>
        </w:rPr>
      </w:pPr>
    </w:p>
    <w:p w:rsidR="00874658" w:rsidRDefault="00874658" w:rsidP="00982E84">
      <w:pPr>
        <w:spacing w:after="0"/>
        <w:ind w:left="8640" w:firstLine="720"/>
        <w:rPr>
          <w:b/>
          <w:sz w:val="24"/>
          <w:szCs w:val="24"/>
          <w:lang w:val="sr-Cyrl-CS"/>
        </w:rPr>
      </w:pPr>
    </w:p>
    <w:p w:rsidR="00874658" w:rsidRDefault="00874658" w:rsidP="00982E84">
      <w:pPr>
        <w:spacing w:after="0"/>
        <w:ind w:left="8640" w:firstLine="720"/>
        <w:rPr>
          <w:b/>
          <w:sz w:val="24"/>
          <w:szCs w:val="24"/>
          <w:lang w:val="sr-Cyrl-CS"/>
        </w:rPr>
      </w:pPr>
    </w:p>
    <w:p w:rsidR="009474C9" w:rsidRPr="009474C9" w:rsidRDefault="009474C9" w:rsidP="00982E84">
      <w:pPr>
        <w:spacing w:after="0"/>
        <w:ind w:left="8640" w:firstLine="72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</w:t>
      </w:r>
      <w:r w:rsidR="00982E8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 xml:space="preserve"> </w:t>
      </w:r>
      <w:r w:rsidRPr="009474C9">
        <w:rPr>
          <w:sz w:val="24"/>
          <w:szCs w:val="24"/>
          <w:lang w:val="sr-Cyrl-CS"/>
        </w:rPr>
        <w:t>Председник Школског одбора</w:t>
      </w:r>
    </w:p>
    <w:p w:rsidR="009474C9" w:rsidRPr="009474C9" w:rsidRDefault="009474C9" w:rsidP="00982E84">
      <w:pPr>
        <w:spacing w:after="0"/>
        <w:ind w:left="8640" w:firstLine="720"/>
      </w:pPr>
      <w:r w:rsidRPr="009474C9">
        <w:rPr>
          <w:sz w:val="24"/>
          <w:szCs w:val="24"/>
          <w:lang w:val="sr-Cyrl-CS"/>
        </w:rPr>
        <w:t xml:space="preserve">  ___________________________</w:t>
      </w:r>
    </w:p>
    <w:p w:rsidR="00420580" w:rsidRDefault="009474C9" w:rsidP="00B21262">
      <w:pPr>
        <w:spacing w:after="0"/>
        <w:ind w:left="9360" w:firstLine="720"/>
        <w:rPr>
          <w:sz w:val="24"/>
          <w:szCs w:val="24"/>
          <w:lang w:val="sr-Cyrl-CS"/>
        </w:rPr>
      </w:pPr>
      <w:r w:rsidRPr="009474C9">
        <w:rPr>
          <w:sz w:val="24"/>
          <w:szCs w:val="24"/>
          <w:lang w:val="sr-Cyrl-CS"/>
        </w:rPr>
        <w:t>Миланко  Голубовић</w:t>
      </w:r>
    </w:p>
    <w:p w:rsidR="00874658" w:rsidRDefault="00874658" w:rsidP="00420580">
      <w:pPr>
        <w:rPr>
          <w:sz w:val="24"/>
          <w:szCs w:val="24"/>
        </w:rPr>
      </w:pPr>
    </w:p>
    <w:p w:rsidR="00F50D93" w:rsidRPr="00F50D93" w:rsidRDefault="00F50D93" w:rsidP="00420580">
      <w:pPr>
        <w:rPr>
          <w:sz w:val="24"/>
          <w:szCs w:val="24"/>
        </w:rPr>
      </w:pPr>
    </w:p>
    <w:p w:rsidR="00420580" w:rsidRDefault="00420580" w:rsidP="00874658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СРЕДЊА ШКОЛА „СВЕТИ САВА“</w:t>
      </w:r>
    </w:p>
    <w:p w:rsidR="00420580" w:rsidRDefault="00420580" w:rsidP="00874658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 О М Б О Р Подгоричка бр.7</w:t>
      </w:r>
    </w:p>
    <w:p w:rsidR="00420580" w:rsidRDefault="00420580" w:rsidP="00874658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Број: 01-</w:t>
      </w:r>
      <w:r w:rsidR="00B21262">
        <w:rPr>
          <w:sz w:val="24"/>
          <w:szCs w:val="24"/>
          <w:lang w:val="sr-Cyrl-CS"/>
        </w:rPr>
        <w:t>53/1</w:t>
      </w:r>
    </w:p>
    <w:p w:rsidR="00420580" w:rsidRDefault="00420580" w:rsidP="00874658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Датум: 30.01.2014.године</w:t>
      </w:r>
    </w:p>
    <w:p w:rsidR="00874658" w:rsidRDefault="00874658" w:rsidP="00874658">
      <w:pPr>
        <w:spacing w:after="0"/>
        <w:rPr>
          <w:sz w:val="24"/>
          <w:szCs w:val="24"/>
          <w:lang w:val="sr-Cyrl-CS"/>
        </w:rPr>
      </w:pPr>
    </w:p>
    <w:p w:rsidR="00874658" w:rsidRDefault="00874658" w:rsidP="00874658">
      <w:pPr>
        <w:spacing w:after="0"/>
        <w:rPr>
          <w:sz w:val="24"/>
          <w:szCs w:val="24"/>
          <w:lang w:val="sr-Cyrl-CS"/>
        </w:rPr>
      </w:pPr>
    </w:p>
    <w:p w:rsidR="00420580" w:rsidRDefault="00420580" w:rsidP="00874658">
      <w:pPr>
        <w:spacing w:after="0"/>
        <w:rPr>
          <w:sz w:val="24"/>
          <w:szCs w:val="24"/>
          <w:lang w:val="sr-Cyrl-CS"/>
        </w:rPr>
      </w:pPr>
    </w:p>
    <w:p w:rsidR="00420580" w:rsidRDefault="00420580" w:rsidP="001847AA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 основу члана 51. </w:t>
      </w:r>
      <w:r w:rsidR="002651D4">
        <w:rPr>
          <w:sz w:val="24"/>
          <w:szCs w:val="24"/>
          <w:lang w:val="sr-Cyrl-CS"/>
        </w:rPr>
        <w:t>Закона о јавним набавкама („Сл.гланик РС“ бр.124/2012)</w:t>
      </w:r>
      <w:r w:rsidR="003935A5">
        <w:rPr>
          <w:sz w:val="24"/>
          <w:szCs w:val="24"/>
          <w:lang w:val="sr-Cyrl-CS"/>
        </w:rPr>
        <w:t>,</w:t>
      </w:r>
      <w:r w:rsidR="002651D4">
        <w:rPr>
          <w:sz w:val="24"/>
          <w:szCs w:val="24"/>
          <w:lang w:val="sr-Cyrl-CS"/>
        </w:rPr>
        <w:t xml:space="preserve"> члана 57. Закона о основама система образовања и васпитања („Сл.гланик РС“ бр. 72/09, 52/11 и </w:t>
      </w:r>
      <w:r w:rsidR="003935A5">
        <w:rPr>
          <w:sz w:val="24"/>
          <w:szCs w:val="24"/>
          <w:lang w:val="sr-Cyrl-CS"/>
        </w:rPr>
        <w:t xml:space="preserve">55/13) и члана 27. </w:t>
      </w:r>
      <w:r w:rsidR="00820F7E">
        <w:rPr>
          <w:sz w:val="24"/>
          <w:szCs w:val="24"/>
          <w:lang w:val="sr-Cyrl-CS"/>
        </w:rPr>
        <w:t>став</w:t>
      </w:r>
      <w:r w:rsidR="003935A5">
        <w:rPr>
          <w:sz w:val="24"/>
          <w:szCs w:val="24"/>
          <w:lang w:val="sr-Cyrl-CS"/>
        </w:rPr>
        <w:t xml:space="preserve"> 1. тачка 8) Статута Средње школе „Свети Сава“ Школски одбор на седници одржаној 30.01.2014.године донео је</w:t>
      </w:r>
    </w:p>
    <w:p w:rsidR="003935A5" w:rsidRDefault="003935A5" w:rsidP="00420580">
      <w:pPr>
        <w:rPr>
          <w:sz w:val="24"/>
          <w:szCs w:val="24"/>
          <w:lang w:val="sr-Cyrl-CS"/>
        </w:rPr>
      </w:pPr>
    </w:p>
    <w:p w:rsidR="00B21262" w:rsidRDefault="00B21262" w:rsidP="003935A5">
      <w:pPr>
        <w:jc w:val="center"/>
        <w:rPr>
          <w:b/>
          <w:sz w:val="52"/>
          <w:szCs w:val="52"/>
          <w:lang w:val="sr-Cyrl-CS"/>
        </w:rPr>
      </w:pPr>
    </w:p>
    <w:p w:rsidR="003935A5" w:rsidRPr="003935A5" w:rsidRDefault="003935A5" w:rsidP="003935A5">
      <w:pPr>
        <w:jc w:val="center"/>
        <w:rPr>
          <w:b/>
          <w:sz w:val="52"/>
          <w:szCs w:val="52"/>
          <w:lang w:val="sr-Cyrl-CS"/>
        </w:rPr>
      </w:pPr>
      <w:r w:rsidRPr="003935A5">
        <w:rPr>
          <w:b/>
          <w:sz w:val="52"/>
          <w:szCs w:val="52"/>
          <w:lang w:val="sr-Cyrl-CS"/>
        </w:rPr>
        <w:t>ПЛАН ЈАВНИХ НАБАВКИ ЗА 2014.ГОДИНУ</w:t>
      </w:r>
    </w:p>
    <w:p w:rsidR="009474C9" w:rsidRPr="009474C9" w:rsidRDefault="009474C9">
      <w:pPr>
        <w:ind w:left="9360" w:firstLine="720"/>
        <w:rPr>
          <w:sz w:val="24"/>
          <w:szCs w:val="24"/>
          <w:lang w:val="sr-Cyrl-CS"/>
        </w:rPr>
      </w:pPr>
    </w:p>
    <w:sectPr w:rsidR="009474C9" w:rsidRPr="009474C9" w:rsidSect="000D7AF5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0B68"/>
    <w:rsid w:val="00010B68"/>
    <w:rsid w:val="0006107C"/>
    <w:rsid w:val="000721B6"/>
    <w:rsid w:val="000855FF"/>
    <w:rsid w:val="000D7AF5"/>
    <w:rsid w:val="000F24E9"/>
    <w:rsid w:val="00127937"/>
    <w:rsid w:val="00127E61"/>
    <w:rsid w:val="001847AA"/>
    <w:rsid w:val="001B08B3"/>
    <w:rsid w:val="002651D4"/>
    <w:rsid w:val="002C2EF2"/>
    <w:rsid w:val="002C7309"/>
    <w:rsid w:val="003935A5"/>
    <w:rsid w:val="00420580"/>
    <w:rsid w:val="00426A80"/>
    <w:rsid w:val="004639E6"/>
    <w:rsid w:val="004647BF"/>
    <w:rsid w:val="00480169"/>
    <w:rsid w:val="0052467E"/>
    <w:rsid w:val="00526058"/>
    <w:rsid w:val="00526C3D"/>
    <w:rsid w:val="00526DA7"/>
    <w:rsid w:val="005C324F"/>
    <w:rsid w:val="005C7256"/>
    <w:rsid w:val="005E0BB0"/>
    <w:rsid w:val="00602157"/>
    <w:rsid w:val="0065215D"/>
    <w:rsid w:val="006837BC"/>
    <w:rsid w:val="00694C9A"/>
    <w:rsid w:val="006C4F2D"/>
    <w:rsid w:val="006D537F"/>
    <w:rsid w:val="00735C0B"/>
    <w:rsid w:val="0079565C"/>
    <w:rsid w:val="007D714E"/>
    <w:rsid w:val="00804AA4"/>
    <w:rsid w:val="00820F7E"/>
    <w:rsid w:val="0083565A"/>
    <w:rsid w:val="00874658"/>
    <w:rsid w:val="008C632C"/>
    <w:rsid w:val="008E3188"/>
    <w:rsid w:val="008F35A4"/>
    <w:rsid w:val="009474C9"/>
    <w:rsid w:val="00970FEC"/>
    <w:rsid w:val="00975C15"/>
    <w:rsid w:val="00981751"/>
    <w:rsid w:val="00982B91"/>
    <w:rsid w:val="00982E84"/>
    <w:rsid w:val="009E4034"/>
    <w:rsid w:val="009F2CA2"/>
    <w:rsid w:val="00A0170B"/>
    <w:rsid w:val="00AA6784"/>
    <w:rsid w:val="00AF0502"/>
    <w:rsid w:val="00B21262"/>
    <w:rsid w:val="00BA475F"/>
    <w:rsid w:val="00BE2D08"/>
    <w:rsid w:val="00BF0292"/>
    <w:rsid w:val="00C1482D"/>
    <w:rsid w:val="00C97BD0"/>
    <w:rsid w:val="00CA778F"/>
    <w:rsid w:val="00D2678C"/>
    <w:rsid w:val="00D66431"/>
    <w:rsid w:val="00D844C0"/>
    <w:rsid w:val="00D97A7A"/>
    <w:rsid w:val="00DB6C39"/>
    <w:rsid w:val="00DF4710"/>
    <w:rsid w:val="00E01CEC"/>
    <w:rsid w:val="00F36BA8"/>
    <w:rsid w:val="00F50D93"/>
    <w:rsid w:val="00F51115"/>
    <w:rsid w:val="00FA0A94"/>
    <w:rsid w:val="00FE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309"/>
    <w:pPr>
      <w:ind w:left="720"/>
      <w:contextualSpacing/>
    </w:pPr>
    <w:rPr>
      <w:rFonts w:eastAsiaTheme="minorEastAsia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160F-35DE-443E-A9B8-048CC5EE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Ljubica</cp:lastModifiedBy>
  <cp:revision>10</cp:revision>
  <cp:lastPrinted>2014-01-30T12:36:00Z</cp:lastPrinted>
  <dcterms:created xsi:type="dcterms:W3CDTF">2014-01-29T11:04:00Z</dcterms:created>
  <dcterms:modified xsi:type="dcterms:W3CDTF">2014-02-07T11:57:00Z</dcterms:modified>
</cp:coreProperties>
</file>